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843D" w14:textId="77777777" w:rsidR="00644602" w:rsidRPr="00D1312F" w:rsidRDefault="00002B0D" w:rsidP="00D1312F">
      <w:pPr>
        <w:spacing w:after="0" w:line="240" w:lineRule="auto"/>
        <w:jc w:val="center"/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</w:pPr>
      <w:r w:rsidRPr="00D1312F"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  <w:t xml:space="preserve">Modèle </w:t>
      </w:r>
      <w:r w:rsidR="00741A11" w:rsidRPr="00D1312F"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  <w:t>de d</w:t>
      </w:r>
      <w:r w:rsidRPr="00D1312F"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  <w:t>élibération</w:t>
      </w:r>
    </w:p>
    <w:p w14:paraId="0ED9FA89" w14:textId="6543D352" w:rsidR="00741A11" w:rsidRPr="00D1312F" w:rsidRDefault="00644602" w:rsidP="00D1312F">
      <w:pPr>
        <w:spacing w:after="0" w:line="240" w:lineRule="auto"/>
        <w:jc w:val="center"/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</w:pPr>
      <w:r w:rsidRPr="00D1312F"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  <w:t>pour les communes / EPCI adhérents</w:t>
      </w:r>
      <w:r w:rsidR="00002B0D" w:rsidRPr="00D1312F">
        <w:rPr>
          <w:rFonts w:ascii="Inter" w:eastAsia="Calibri" w:hAnsi="Inter" w:cs="Arial"/>
          <w:b/>
          <w:color w:val="808080"/>
          <w:kern w:val="0"/>
          <w:sz w:val="40"/>
          <w:szCs w:val="40"/>
          <w:lang w:eastAsia="fr-FR"/>
          <w14:ligatures w14:val="none"/>
        </w:rPr>
        <w:t xml:space="preserve"> </w:t>
      </w:r>
    </w:p>
    <w:p w14:paraId="449A7572" w14:textId="77777777" w:rsidR="00644602" w:rsidRDefault="00644602" w:rsidP="00644602">
      <w:pPr>
        <w:spacing w:after="0"/>
        <w:rPr>
          <w:rFonts w:ascii="Arial" w:hAnsi="Arial" w:cs="Arial"/>
          <w:color w:val="808080"/>
          <w:szCs w:val="20"/>
        </w:rPr>
      </w:pPr>
    </w:p>
    <w:p w14:paraId="35DCA86B" w14:textId="33163130" w:rsidR="009915AD" w:rsidRPr="00644602" w:rsidRDefault="00741A11" w:rsidP="00644602">
      <w:pPr>
        <w:spacing w:after="0"/>
        <w:rPr>
          <w:rFonts w:ascii="Inter" w:hAnsi="Inter" w:cs="Arial"/>
          <w:caps/>
          <w:color w:val="808080"/>
          <w:szCs w:val="20"/>
        </w:rPr>
      </w:pPr>
      <w:r w:rsidRPr="00644602">
        <w:rPr>
          <w:rFonts w:ascii="Inter" w:hAnsi="Inter" w:cs="Arial"/>
          <w:color w:val="808080"/>
          <w:szCs w:val="20"/>
        </w:rPr>
        <w:t xml:space="preserve">Objet : </w:t>
      </w:r>
      <w:r w:rsidR="00644602" w:rsidRPr="00644602">
        <w:rPr>
          <w:rFonts w:ascii="Inter" w:hAnsi="Inter" w:cs="Arial"/>
          <w:color w:val="808080"/>
          <w:szCs w:val="20"/>
        </w:rPr>
        <w:t>S</w:t>
      </w:r>
      <w:r w:rsidR="00002B0D" w:rsidRPr="00644602">
        <w:rPr>
          <w:rFonts w:ascii="Inter" w:hAnsi="Inter" w:cs="Arial"/>
          <w:color w:val="808080"/>
          <w:szCs w:val="20"/>
        </w:rPr>
        <w:t xml:space="preserve">ollicitation </w:t>
      </w:r>
      <w:r w:rsidR="00644602" w:rsidRPr="00644602">
        <w:rPr>
          <w:rFonts w:ascii="Inter" w:hAnsi="Inter" w:cs="Arial"/>
          <w:color w:val="808080"/>
          <w:szCs w:val="20"/>
        </w:rPr>
        <w:t xml:space="preserve">d’une </w:t>
      </w:r>
      <w:r w:rsidR="00002B0D" w:rsidRPr="00644602">
        <w:rPr>
          <w:rFonts w:ascii="Inter" w:hAnsi="Inter" w:cs="Arial"/>
          <w:color w:val="808080"/>
          <w:szCs w:val="20"/>
        </w:rPr>
        <w:t>aide</w:t>
      </w:r>
      <w:r w:rsidR="004B0499" w:rsidRPr="00644602">
        <w:rPr>
          <w:rFonts w:ascii="Inter" w:hAnsi="Inter" w:cs="Arial"/>
          <w:color w:val="808080"/>
          <w:szCs w:val="20"/>
        </w:rPr>
        <w:t xml:space="preserve"> financière</w:t>
      </w:r>
      <w:r w:rsidR="00002B0D" w:rsidRPr="00644602">
        <w:rPr>
          <w:rFonts w:ascii="Inter" w:hAnsi="Inter" w:cs="Arial"/>
          <w:color w:val="808080"/>
          <w:szCs w:val="20"/>
        </w:rPr>
        <w:t xml:space="preserve"> </w:t>
      </w:r>
      <w:r w:rsidR="004B0499" w:rsidRPr="00644602">
        <w:rPr>
          <w:rFonts w:ascii="Inter" w:hAnsi="Inter" w:cs="Arial"/>
          <w:color w:val="808080"/>
          <w:szCs w:val="20"/>
        </w:rPr>
        <w:t>Hérault Energies</w:t>
      </w:r>
      <w:r w:rsidRPr="00644602">
        <w:rPr>
          <w:rFonts w:ascii="Inter" w:hAnsi="Inter" w:cs="Arial"/>
          <w:caps/>
          <w:color w:val="808080"/>
          <w:szCs w:val="20"/>
        </w:rPr>
        <w:t xml:space="preserve"> </w:t>
      </w:r>
    </w:p>
    <w:p w14:paraId="0C32AB98" w14:textId="77777777" w:rsidR="00741A11" w:rsidRDefault="00741A11" w:rsidP="00741A11">
      <w:pPr>
        <w:spacing w:after="0"/>
        <w:rPr>
          <w:rFonts w:ascii="Inter" w:hAnsi="Inter" w:cs="Arial"/>
          <w:b/>
          <w:bCs/>
          <w:color w:val="B50067"/>
          <w:sz w:val="20"/>
          <w:szCs w:val="20"/>
        </w:rPr>
      </w:pPr>
    </w:p>
    <w:p w14:paraId="50B45126" w14:textId="77777777" w:rsidR="00D1312F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C20E0F">
        <w:rPr>
          <w:rFonts w:ascii="Inter" w:hAnsi="Inter" w:cs="Arial"/>
          <w:b/>
          <w:sz w:val="20"/>
          <w:szCs w:val="20"/>
        </w:rPr>
        <w:t>Vu</w:t>
      </w:r>
      <w:r w:rsidRPr="00C20E0F">
        <w:rPr>
          <w:rFonts w:ascii="Inter" w:hAnsi="Inter" w:cs="Arial"/>
          <w:sz w:val="20"/>
          <w:szCs w:val="20"/>
        </w:rPr>
        <w:t xml:space="preserve"> le code général des collectivités territoriales </w:t>
      </w:r>
    </w:p>
    <w:p w14:paraId="7C7D3A11" w14:textId="2027EEAC" w:rsidR="00D1312F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C20E0F">
        <w:rPr>
          <w:rFonts w:ascii="Inter" w:hAnsi="Inter" w:cs="Arial"/>
          <w:b/>
          <w:sz w:val="20"/>
          <w:szCs w:val="20"/>
        </w:rPr>
        <w:t>Vu</w:t>
      </w:r>
      <w:r>
        <w:rPr>
          <w:rFonts w:ascii="Inter" w:hAnsi="Inter" w:cs="Arial"/>
          <w:sz w:val="20"/>
          <w:szCs w:val="20"/>
        </w:rPr>
        <w:t xml:space="preserve"> les statuts d’Hérault Energies,</w:t>
      </w:r>
    </w:p>
    <w:p w14:paraId="6504F584" w14:textId="7B67F412" w:rsidR="00D1312F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C20E0F">
        <w:rPr>
          <w:rFonts w:ascii="Inter" w:hAnsi="Inter" w:cs="Arial"/>
          <w:b/>
          <w:sz w:val="20"/>
          <w:szCs w:val="20"/>
        </w:rPr>
        <w:t>Vu</w:t>
      </w:r>
      <w:r>
        <w:rPr>
          <w:rFonts w:ascii="Inter" w:hAnsi="Inter" w:cs="Arial"/>
          <w:sz w:val="20"/>
          <w:szCs w:val="20"/>
        </w:rPr>
        <w:t xml:space="preserve"> la délibération d’Hérault Energies relative au guide des aides</w:t>
      </w:r>
    </w:p>
    <w:p w14:paraId="1F62F26A" w14:textId="77777777" w:rsidR="00D1312F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p w14:paraId="4A9AC6D8" w14:textId="4B775F37" w:rsidR="00002B0D" w:rsidRDefault="00D1312F" w:rsidP="00F349F4">
      <w:pPr>
        <w:spacing w:after="0" w:line="240" w:lineRule="auto"/>
        <w:jc w:val="both"/>
        <w:rPr>
          <w:rFonts w:ascii="Inter" w:hAnsi="Inter" w:cs="Arial"/>
          <w:i/>
          <w:iCs/>
          <w:sz w:val="20"/>
          <w:szCs w:val="20"/>
        </w:rPr>
      </w:pPr>
      <w:r w:rsidRPr="00293D07">
        <w:rPr>
          <w:rFonts w:ascii="Inter" w:hAnsi="Inter" w:cs="Arial"/>
          <w:b/>
          <w:sz w:val="20"/>
          <w:szCs w:val="20"/>
        </w:rPr>
        <w:t>Considérant</w:t>
      </w:r>
      <w:r w:rsidRPr="00293D07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qu’il est </w:t>
      </w:r>
      <w:r w:rsidR="00002B0D" w:rsidRPr="00741A11">
        <w:rPr>
          <w:rFonts w:ascii="Inter" w:hAnsi="Inter" w:cs="Arial"/>
          <w:sz w:val="20"/>
          <w:szCs w:val="20"/>
        </w:rPr>
        <w:t>propos</w:t>
      </w:r>
      <w:r>
        <w:rPr>
          <w:rFonts w:ascii="Inter" w:hAnsi="Inter" w:cs="Arial"/>
          <w:sz w:val="20"/>
          <w:szCs w:val="20"/>
        </w:rPr>
        <w:t>é</w:t>
      </w:r>
      <w:r w:rsidR="00002B0D" w:rsidRPr="00741A11">
        <w:rPr>
          <w:rFonts w:ascii="Inter" w:hAnsi="Inter" w:cs="Arial"/>
          <w:sz w:val="20"/>
          <w:szCs w:val="20"/>
        </w:rPr>
        <w:t xml:space="preserve"> aux membres du </w:t>
      </w:r>
      <w:r w:rsidR="000C10AA">
        <w:rPr>
          <w:rFonts w:ascii="Inter" w:hAnsi="Inter" w:cs="Arial"/>
          <w:color w:val="FF0000"/>
          <w:sz w:val="20"/>
          <w:szCs w:val="20"/>
        </w:rPr>
        <w:t>C</w:t>
      </w:r>
      <w:r w:rsidR="00002B0D" w:rsidRPr="00804828">
        <w:rPr>
          <w:rFonts w:ascii="Inter" w:hAnsi="Inter" w:cs="Arial"/>
          <w:color w:val="FF0000"/>
          <w:sz w:val="20"/>
          <w:szCs w:val="20"/>
        </w:rPr>
        <w:t>onseil</w:t>
      </w:r>
      <w:r w:rsidR="00741A11" w:rsidRPr="00804828">
        <w:rPr>
          <w:rFonts w:ascii="Inter" w:hAnsi="Inter" w:cs="Arial"/>
          <w:color w:val="FF0000"/>
          <w:sz w:val="20"/>
          <w:szCs w:val="20"/>
        </w:rPr>
        <w:t xml:space="preserve"> municipal</w:t>
      </w:r>
      <w:r w:rsidR="000830D9" w:rsidRPr="00804828">
        <w:rPr>
          <w:rFonts w:ascii="Inter" w:hAnsi="Inter" w:cs="Arial"/>
          <w:color w:val="FF0000"/>
          <w:sz w:val="20"/>
          <w:szCs w:val="20"/>
        </w:rPr>
        <w:t xml:space="preserve"> / </w:t>
      </w:r>
      <w:r w:rsidR="000C10AA">
        <w:rPr>
          <w:rFonts w:ascii="Inter" w:hAnsi="Inter" w:cs="Arial"/>
          <w:color w:val="FF0000"/>
          <w:sz w:val="20"/>
          <w:szCs w:val="20"/>
        </w:rPr>
        <w:t>C</w:t>
      </w:r>
      <w:r w:rsidR="000830D9" w:rsidRPr="00804828">
        <w:rPr>
          <w:rFonts w:ascii="Inter" w:hAnsi="Inter" w:cs="Arial"/>
          <w:color w:val="FF0000"/>
          <w:sz w:val="20"/>
          <w:szCs w:val="20"/>
        </w:rPr>
        <w:t>onseil communautaire</w:t>
      </w:r>
      <w:r w:rsidR="00002B0D" w:rsidRPr="00804828">
        <w:rPr>
          <w:rFonts w:ascii="Inter" w:hAnsi="Inter" w:cs="Arial"/>
          <w:color w:val="FF0000"/>
          <w:sz w:val="20"/>
          <w:szCs w:val="20"/>
        </w:rPr>
        <w:t xml:space="preserve"> </w:t>
      </w:r>
      <w:r w:rsidR="00002B0D" w:rsidRPr="00741A11">
        <w:rPr>
          <w:rFonts w:ascii="Inter" w:hAnsi="Inter" w:cs="Arial"/>
          <w:sz w:val="20"/>
          <w:szCs w:val="20"/>
        </w:rPr>
        <w:t>de lancer un programme de rénovation énergétique du ou des bâtiments / de l’éclairage public (horloges) :</w:t>
      </w:r>
      <w:r w:rsidR="00F349F4">
        <w:rPr>
          <w:rFonts w:ascii="Inter" w:hAnsi="Inter" w:cs="Arial"/>
          <w:sz w:val="20"/>
          <w:szCs w:val="20"/>
        </w:rPr>
        <w:t xml:space="preserve">  </w:t>
      </w:r>
      <w:r w:rsidR="00002B0D" w:rsidRPr="00F349F4">
        <w:rPr>
          <w:rFonts w:ascii="Inter" w:hAnsi="Inter" w:cs="Arial"/>
          <w:i/>
          <w:iCs/>
          <w:sz w:val="20"/>
          <w:szCs w:val="20"/>
          <w:u w:val="single"/>
        </w:rPr>
        <w:t>Citer le/les projet(s)</w:t>
      </w:r>
      <w:r w:rsidR="000830D9" w:rsidRPr="00F349F4">
        <w:rPr>
          <w:rFonts w:ascii="Inter" w:hAnsi="Inter" w:cs="Arial"/>
          <w:i/>
          <w:iCs/>
          <w:sz w:val="20"/>
          <w:szCs w:val="20"/>
          <w:u w:val="single"/>
        </w:rPr>
        <w:t> : exemple</w:t>
      </w:r>
      <w:r w:rsidR="000830D9" w:rsidRPr="00F349F4">
        <w:rPr>
          <w:rFonts w:ascii="Inter" w:hAnsi="Inter" w:cs="Arial"/>
          <w:sz w:val="20"/>
          <w:szCs w:val="20"/>
        </w:rPr>
        <w:t xml:space="preserve"> </w:t>
      </w:r>
      <w:r w:rsidR="000830D9" w:rsidRPr="00F349F4">
        <w:rPr>
          <w:rFonts w:ascii="Inter" w:hAnsi="Inter" w:cs="Arial"/>
          <w:i/>
          <w:iCs/>
          <w:sz w:val="20"/>
          <w:szCs w:val="20"/>
          <w:highlight w:val="yellow"/>
        </w:rPr>
        <w:t>Réfection et isolation de la toiture de la Mairie et des appartements communaux</w:t>
      </w:r>
      <w:r w:rsidR="000830D9" w:rsidRPr="00F349F4">
        <w:rPr>
          <w:rFonts w:ascii="Inter" w:hAnsi="Inter" w:cs="Arial"/>
          <w:i/>
          <w:iCs/>
          <w:sz w:val="20"/>
          <w:szCs w:val="20"/>
        </w:rPr>
        <w:t xml:space="preserve"> pour un montant de travaux HT de </w:t>
      </w:r>
      <w:r w:rsidR="000830D9" w:rsidRPr="00F349F4">
        <w:rPr>
          <w:rFonts w:ascii="Inter" w:hAnsi="Inter" w:cs="Arial"/>
          <w:i/>
          <w:iCs/>
          <w:sz w:val="20"/>
          <w:szCs w:val="20"/>
          <w:highlight w:val="yellow"/>
        </w:rPr>
        <w:t>xxx</w:t>
      </w:r>
      <w:r w:rsidR="000830D9" w:rsidRPr="00F349F4">
        <w:rPr>
          <w:rFonts w:ascii="Inter" w:hAnsi="Inter" w:cs="Arial"/>
          <w:i/>
          <w:iCs/>
          <w:sz w:val="20"/>
          <w:szCs w:val="20"/>
        </w:rPr>
        <w:t>€.</w:t>
      </w:r>
    </w:p>
    <w:p w14:paraId="7EF0C7BA" w14:textId="72736FE5" w:rsidR="00F349F4" w:rsidRPr="00F349F4" w:rsidRDefault="00F349F4" w:rsidP="00F349F4">
      <w:pPr>
        <w:spacing w:after="0" w:line="240" w:lineRule="auto"/>
        <w:jc w:val="both"/>
        <w:rPr>
          <w:rFonts w:ascii="Inter" w:hAnsi="Inter" w:cs="Arial"/>
          <w:color w:val="FF0000"/>
          <w:sz w:val="20"/>
          <w:szCs w:val="20"/>
        </w:rPr>
      </w:pPr>
      <w:r w:rsidRPr="00F349F4">
        <w:rPr>
          <w:rFonts w:ascii="Inter" w:hAnsi="Inter" w:cs="Arial"/>
          <w:color w:val="FF0000"/>
          <w:sz w:val="20"/>
          <w:szCs w:val="20"/>
        </w:rPr>
        <w:t>ou</w:t>
      </w:r>
    </w:p>
    <w:p w14:paraId="38FF266F" w14:textId="520B1C36" w:rsidR="00F349F4" w:rsidRPr="00F349F4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293D07">
        <w:rPr>
          <w:rFonts w:ascii="Inter" w:hAnsi="Inter" w:cs="Arial"/>
          <w:b/>
          <w:sz w:val="20"/>
          <w:szCs w:val="20"/>
        </w:rPr>
        <w:t>Considérant</w:t>
      </w:r>
      <w:r w:rsidRPr="00293D07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que les</w:t>
      </w:r>
      <w:r w:rsidR="00F349F4" w:rsidRPr="00741A11">
        <w:rPr>
          <w:rFonts w:ascii="Inter" w:hAnsi="Inter" w:cs="Arial"/>
          <w:sz w:val="20"/>
          <w:szCs w:val="20"/>
        </w:rPr>
        <w:t xml:space="preserve"> membres</w:t>
      </w:r>
      <w:r w:rsidR="00F349F4">
        <w:rPr>
          <w:rFonts w:ascii="Inter" w:hAnsi="Inter" w:cs="Arial"/>
          <w:sz w:val="20"/>
          <w:szCs w:val="20"/>
        </w:rPr>
        <w:t xml:space="preserve"> du</w:t>
      </w:r>
      <w:r w:rsidR="00F349F4" w:rsidRPr="00741A11">
        <w:rPr>
          <w:rFonts w:ascii="Inter" w:hAnsi="Inter" w:cs="Arial"/>
          <w:sz w:val="20"/>
          <w:szCs w:val="20"/>
        </w:rPr>
        <w:t xml:space="preserve"> </w:t>
      </w:r>
      <w:r w:rsidR="00F349F4" w:rsidRPr="00804828">
        <w:rPr>
          <w:rFonts w:ascii="Inter" w:hAnsi="Inter" w:cs="Arial"/>
          <w:color w:val="FF0000"/>
          <w:sz w:val="20"/>
          <w:szCs w:val="20"/>
        </w:rPr>
        <w:t xml:space="preserve">Conseil municipal / Conseil communautaire </w:t>
      </w:r>
      <w:r w:rsidRPr="00D1312F">
        <w:rPr>
          <w:rFonts w:ascii="Inter" w:hAnsi="Inter" w:cs="Arial"/>
          <w:sz w:val="20"/>
          <w:szCs w:val="20"/>
        </w:rPr>
        <w:t xml:space="preserve">ont </w:t>
      </w:r>
      <w:r w:rsidR="00F349F4" w:rsidRPr="00741A11">
        <w:rPr>
          <w:rFonts w:ascii="Inter" w:hAnsi="Inter" w:cs="Arial"/>
          <w:sz w:val="20"/>
          <w:szCs w:val="20"/>
        </w:rPr>
        <w:t xml:space="preserve">le projet de </w:t>
      </w:r>
      <w:r w:rsidR="00F349F4" w:rsidRPr="00741A11">
        <w:rPr>
          <w:rFonts w:ascii="Inter" w:hAnsi="Inter" w:cs="Arial"/>
          <w:sz w:val="20"/>
          <w:szCs w:val="20"/>
          <w:highlight w:val="yellow"/>
        </w:rPr>
        <w:t>réfection et isolation de la toiture de la Mairie et des appartements communaux</w:t>
      </w:r>
      <w:r w:rsidR="00F349F4" w:rsidRPr="00741A11">
        <w:rPr>
          <w:rFonts w:ascii="Inter" w:hAnsi="Inter" w:cs="Arial"/>
          <w:sz w:val="20"/>
          <w:szCs w:val="20"/>
        </w:rPr>
        <w:t xml:space="preserve"> pour un montant de travaux HT de </w:t>
      </w:r>
      <w:r w:rsidR="00F349F4" w:rsidRPr="00741A11">
        <w:rPr>
          <w:rFonts w:ascii="Inter" w:hAnsi="Inter" w:cs="Arial"/>
          <w:sz w:val="20"/>
          <w:szCs w:val="20"/>
          <w:highlight w:val="yellow"/>
        </w:rPr>
        <w:t>xxx</w:t>
      </w:r>
      <w:r w:rsidR="00F349F4" w:rsidRPr="00741A11">
        <w:rPr>
          <w:rFonts w:ascii="Inter" w:hAnsi="Inter" w:cs="Arial"/>
          <w:sz w:val="20"/>
          <w:szCs w:val="20"/>
        </w:rPr>
        <w:t>€.</w:t>
      </w:r>
    </w:p>
    <w:p w14:paraId="3ADCF657" w14:textId="77777777" w:rsidR="000830D9" w:rsidRDefault="000830D9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p w14:paraId="13F8B792" w14:textId="1556B082" w:rsidR="00002B0D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293D07">
        <w:rPr>
          <w:rFonts w:ascii="Inter" w:hAnsi="Inter" w:cs="Arial"/>
          <w:b/>
          <w:sz w:val="20"/>
          <w:szCs w:val="20"/>
        </w:rPr>
        <w:t>Considérant</w:t>
      </w:r>
      <w:r w:rsidRPr="00293D07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que c</w:t>
      </w:r>
      <w:r w:rsidR="00002B0D" w:rsidRPr="00741A11">
        <w:rPr>
          <w:rFonts w:ascii="Inter" w:hAnsi="Inter" w:cs="Arial"/>
          <w:sz w:val="20"/>
          <w:szCs w:val="20"/>
        </w:rPr>
        <w:t>es rénovations permettraient à terme de réaliser d’importantes économies d’énergie sur le/les bâtiment(s) et donc une économie financière significative de fonctionnement.</w:t>
      </w:r>
    </w:p>
    <w:p w14:paraId="734291FE" w14:textId="77777777" w:rsidR="00F349F4" w:rsidRDefault="00F349F4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p w14:paraId="6460A779" w14:textId="7E940085" w:rsidR="000830D9" w:rsidRPr="00741A11" w:rsidRDefault="00D1312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  <w:r w:rsidRPr="00293D07">
        <w:rPr>
          <w:rFonts w:ascii="Inter" w:hAnsi="Inter" w:cs="Arial"/>
          <w:b/>
          <w:sz w:val="20"/>
          <w:szCs w:val="20"/>
        </w:rPr>
        <w:t>Considérant</w:t>
      </w:r>
      <w:r w:rsidRPr="00293D07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que c</w:t>
      </w:r>
      <w:r w:rsidR="000830D9" w:rsidRPr="00741A11">
        <w:rPr>
          <w:rFonts w:ascii="Inter" w:hAnsi="Inter" w:cs="Arial"/>
          <w:sz w:val="20"/>
          <w:szCs w:val="20"/>
        </w:rPr>
        <w:t>e projet entre dans le cadre des actions éligibles aux aides financières du Syndicat Hérault Energies.</w:t>
      </w:r>
    </w:p>
    <w:p w14:paraId="4F0DED97" w14:textId="77777777" w:rsidR="000830D9" w:rsidRPr="00741A11" w:rsidRDefault="000830D9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p w14:paraId="30C75DA9" w14:textId="77777777" w:rsidR="00002B0D" w:rsidRDefault="00002B0D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p w14:paraId="2D3B6414" w14:textId="2D300BE1" w:rsidR="000830D9" w:rsidRPr="00293D07" w:rsidRDefault="000830D9" w:rsidP="00F349F4">
      <w:pPr>
        <w:pStyle w:val="Paragraphedeliste"/>
        <w:spacing w:after="0" w:line="240" w:lineRule="auto"/>
        <w:ind w:left="0"/>
        <w:jc w:val="both"/>
        <w:rPr>
          <w:rFonts w:ascii="Inter" w:hAnsi="Inter"/>
          <w:b/>
        </w:rPr>
      </w:pPr>
      <w:bookmarkStart w:id="0" w:name="_Hlk152850458"/>
      <w:r w:rsidRPr="00293D07">
        <w:rPr>
          <w:rFonts w:ascii="Inter" w:hAnsi="Inter"/>
          <w:b/>
        </w:rPr>
        <w:t xml:space="preserve">Entendu l’exposé de </w:t>
      </w:r>
      <w:r w:rsidRPr="00154765">
        <w:rPr>
          <w:rFonts w:ascii="Inter" w:hAnsi="Inter"/>
          <w:b/>
          <w:color w:val="FF0000"/>
        </w:rPr>
        <w:t>M. le Maire / Président</w:t>
      </w:r>
      <w:r w:rsidRPr="00293D07">
        <w:rPr>
          <w:rFonts w:ascii="Inter" w:hAnsi="Inter"/>
          <w:b/>
        </w:rPr>
        <w:t xml:space="preserve">, </w:t>
      </w:r>
    </w:p>
    <w:p w14:paraId="5A7B14FA" w14:textId="4D51D0E9" w:rsidR="000830D9" w:rsidRDefault="000830D9" w:rsidP="00F349F4">
      <w:pPr>
        <w:pStyle w:val="Paragraphedeliste"/>
        <w:spacing w:after="0" w:line="240" w:lineRule="auto"/>
        <w:ind w:left="0"/>
        <w:jc w:val="both"/>
        <w:rPr>
          <w:rFonts w:ascii="Inter" w:hAnsi="Inter"/>
          <w:b/>
        </w:rPr>
      </w:pPr>
      <w:r w:rsidRPr="00293D07">
        <w:rPr>
          <w:rFonts w:ascii="Inter" w:hAnsi="Inter"/>
          <w:b/>
        </w:rPr>
        <w:t xml:space="preserve">Ainsi, après avoir délibéré, le </w:t>
      </w:r>
      <w:r w:rsidR="000C10AA">
        <w:rPr>
          <w:rFonts w:ascii="Inter" w:hAnsi="Inter"/>
          <w:b/>
          <w:color w:val="FF0000"/>
        </w:rPr>
        <w:t>C</w:t>
      </w:r>
      <w:r w:rsidRPr="00154765">
        <w:rPr>
          <w:rFonts w:ascii="Inter" w:hAnsi="Inter"/>
          <w:b/>
          <w:color w:val="FF0000"/>
        </w:rPr>
        <w:t xml:space="preserve">onseil municipal / </w:t>
      </w:r>
      <w:r w:rsidR="000C10AA">
        <w:rPr>
          <w:rFonts w:ascii="Inter" w:hAnsi="Inter"/>
          <w:b/>
          <w:color w:val="FF0000"/>
        </w:rPr>
        <w:t>C</w:t>
      </w:r>
      <w:r w:rsidRPr="00154765">
        <w:rPr>
          <w:rFonts w:ascii="Inter" w:hAnsi="Inter"/>
          <w:b/>
          <w:color w:val="FF0000"/>
        </w:rPr>
        <w:t>onseil communautaire</w:t>
      </w:r>
      <w:r w:rsidRPr="00154765">
        <w:rPr>
          <w:rFonts w:ascii="Inter" w:hAnsi="Inter"/>
          <w:b/>
        </w:rPr>
        <w:t> </w:t>
      </w:r>
      <w:r w:rsidRPr="00293D07">
        <w:rPr>
          <w:rFonts w:ascii="Inter" w:hAnsi="Inter"/>
          <w:b/>
        </w:rPr>
        <w:t>:</w:t>
      </w:r>
    </w:p>
    <w:p w14:paraId="02990D85" w14:textId="77777777" w:rsidR="00F349F4" w:rsidRPr="00293D07" w:rsidRDefault="00F349F4" w:rsidP="00F349F4">
      <w:pPr>
        <w:pStyle w:val="Paragraphedeliste"/>
        <w:spacing w:after="0" w:line="240" w:lineRule="auto"/>
        <w:ind w:left="0"/>
        <w:jc w:val="both"/>
        <w:rPr>
          <w:rFonts w:ascii="Inter" w:hAnsi="Inter"/>
          <w:b/>
        </w:rPr>
      </w:pPr>
    </w:p>
    <w:bookmarkEnd w:id="0"/>
    <w:p w14:paraId="453FB66D" w14:textId="77777777" w:rsidR="000830D9" w:rsidRPr="00741A11" w:rsidRDefault="000830D9" w:rsidP="00F349F4">
      <w:pPr>
        <w:spacing w:after="0" w:line="240" w:lineRule="auto"/>
        <w:ind w:firstLine="708"/>
        <w:jc w:val="both"/>
        <w:rPr>
          <w:rFonts w:ascii="Inter" w:hAnsi="Inter" w:cs="Arial"/>
          <w:sz w:val="20"/>
          <w:szCs w:val="20"/>
        </w:rPr>
      </w:pPr>
      <w:r w:rsidRPr="00741A11">
        <w:rPr>
          <w:rFonts w:ascii="Inter" w:hAnsi="Inter" w:cs="Arial"/>
          <w:b/>
          <w:bCs/>
          <w:sz w:val="20"/>
          <w:szCs w:val="20"/>
        </w:rPr>
        <w:t>APPROUVE</w:t>
      </w:r>
      <w:r w:rsidRPr="00741A11">
        <w:rPr>
          <w:rFonts w:ascii="Inter" w:hAnsi="Inter" w:cs="Arial"/>
          <w:sz w:val="20"/>
          <w:szCs w:val="20"/>
        </w:rPr>
        <w:t xml:space="preserve"> la nécessité de procéder à </w:t>
      </w:r>
      <w:r w:rsidRPr="00741A11">
        <w:rPr>
          <w:rFonts w:ascii="Inter" w:hAnsi="Inter" w:cs="Arial"/>
          <w:sz w:val="20"/>
          <w:szCs w:val="20"/>
          <w:highlight w:val="yellow"/>
        </w:rPr>
        <w:t>la réfection de la toiture et à l’isolation de la Mairie et des appartement communaux.</w:t>
      </w:r>
    </w:p>
    <w:p w14:paraId="384644E5" w14:textId="77777777" w:rsidR="000830D9" w:rsidRPr="00741A11" w:rsidRDefault="000830D9" w:rsidP="00F349F4">
      <w:pPr>
        <w:spacing w:after="0" w:line="240" w:lineRule="auto"/>
        <w:ind w:firstLine="708"/>
        <w:jc w:val="both"/>
        <w:rPr>
          <w:rFonts w:ascii="Inter" w:hAnsi="Inter" w:cs="Arial"/>
          <w:sz w:val="20"/>
          <w:szCs w:val="20"/>
        </w:rPr>
      </w:pPr>
      <w:r w:rsidRPr="00741A11">
        <w:rPr>
          <w:rFonts w:ascii="Inter" w:hAnsi="Inter" w:cs="Arial"/>
          <w:b/>
          <w:bCs/>
          <w:sz w:val="20"/>
          <w:szCs w:val="20"/>
        </w:rPr>
        <w:t>SOLLICITE</w:t>
      </w:r>
      <w:r w:rsidRPr="00741A11">
        <w:rPr>
          <w:rFonts w:ascii="Inter" w:hAnsi="Inter" w:cs="Arial"/>
          <w:sz w:val="20"/>
          <w:szCs w:val="20"/>
        </w:rPr>
        <w:t xml:space="preserve"> d’Hérault Energies la subvention la plus élevée possible pour aider au financement des travaux.</w:t>
      </w:r>
    </w:p>
    <w:p w14:paraId="7ACDE219" w14:textId="2D798E28" w:rsidR="000830D9" w:rsidRPr="00741A11" w:rsidRDefault="000830D9" w:rsidP="00F349F4">
      <w:pPr>
        <w:spacing w:after="0" w:line="240" w:lineRule="auto"/>
        <w:ind w:firstLine="708"/>
        <w:jc w:val="both"/>
        <w:rPr>
          <w:rFonts w:ascii="Inter" w:hAnsi="Inter" w:cs="Arial"/>
          <w:sz w:val="18"/>
          <w:szCs w:val="18"/>
        </w:rPr>
      </w:pPr>
      <w:r w:rsidRPr="00741A11">
        <w:rPr>
          <w:rFonts w:ascii="Inter" w:hAnsi="Inter" w:cs="Arial"/>
          <w:b/>
          <w:bCs/>
          <w:sz w:val="20"/>
          <w:szCs w:val="20"/>
        </w:rPr>
        <w:t>AUTORISE</w:t>
      </w:r>
      <w:r w:rsidRPr="00741A11">
        <w:rPr>
          <w:rFonts w:ascii="Inter" w:hAnsi="Inter" w:cs="Arial"/>
          <w:sz w:val="20"/>
          <w:szCs w:val="20"/>
        </w:rPr>
        <w:t xml:space="preserve"> </w:t>
      </w:r>
      <w:r w:rsidR="00F349F4" w:rsidRPr="00741A11">
        <w:rPr>
          <w:rFonts w:ascii="Inter" w:hAnsi="Inter" w:cs="Arial"/>
          <w:color w:val="FF0000"/>
          <w:sz w:val="20"/>
          <w:szCs w:val="20"/>
        </w:rPr>
        <w:t>M. le Maire</w:t>
      </w:r>
      <w:r w:rsidR="00F349F4">
        <w:rPr>
          <w:rFonts w:ascii="Inter" w:hAnsi="Inter" w:cs="Arial"/>
          <w:color w:val="FF0000"/>
          <w:sz w:val="20"/>
          <w:szCs w:val="20"/>
        </w:rPr>
        <w:t>/ Président</w:t>
      </w:r>
      <w:r w:rsidRPr="00741A11">
        <w:rPr>
          <w:rFonts w:ascii="Inter" w:hAnsi="Inter" w:cs="Arial"/>
          <w:sz w:val="20"/>
          <w:szCs w:val="20"/>
        </w:rPr>
        <w:t xml:space="preserve"> à signer tout document technique, administratif ou financier pour permettre le bon déroulement de </w:t>
      </w:r>
      <w:r w:rsidRPr="00F349F4">
        <w:rPr>
          <w:rFonts w:ascii="Inter" w:hAnsi="Inter" w:cs="Arial"/>
          <w:sz w:val="20"/>
          <w:szCs w:val="20"/>
        </w:rPr>
        <w:t>ce projet.</w:t>
      </w:r>
    </w:p>
    <w:p w14:paraId="4DF7D8E0" w14:textId="77777777" w:rsidR="00352D6F" w:rsidRPr="00741A11" w:rsidRDefault="00352D6F" w:rsidP="00F349F4">
      <w:pPr>
        <w:spacing w:after="0" w:line="240" w:lineRule="auto"/>
        <w:jc w:val="both"/>
        <w:rPr>
          <w:rFonts w:ascii="Inter" w:hAnsi="Inter" w:cs="Arial"/>
          <w:sz w:val="20"/>
          <w:szCs w:val="20"/>
        </w:rPr>
      </w:pPr>
    </w:p>
    <w:sectPr w:rsidR="00352D6F" w:rsidRPr="00741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1DB9" w14:textId="77777777" w:rsidR="00741A11" w:rsidRDefault="00741A11" w:rsidP="00741A11">
      <w:pPr>
        <w:spacing w:after="0" w:line="240" w:lineRule="auto"/>
      </w:pPr>
      <w:r>
        <w:separator/>
      </w:r>
    </w:p>
  </w:endnote>
  <w:endnote w:type="continuationSeparator" w:id="0">
    <w:p w14:paraId="6AEE222C" w14:textId="77777777" w:rsidR="00741A11" w:rsidRDefault="00741A11" w:rsidP="007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306" w14:textId="77777777" w:rsidR="009859D3" w:rsidRDefault="009859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DF2F" w14:textId="77777777" w:rsidR="009859D3" w:rsidRDefault="009859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D4E" w14:textId="77777777" w:rsidR="009859D3" w:rsidRDefault="009859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5CCF" w14:textId="77777777" w:rsidR="00741A11" w:rsidRDefault="00741A11" w:rsidP="00741A11">
      <w:pPr>
        <w:spacing w:after="0" w:line="240" w:lineRule="auto"/>
      </w:pPr>
      <w:r>
        <w:separator/>
      </w:r>
    </w:p>
  </w:footnote>
  <w:footnote w:type="continuationSeparator" w:id="0">
    <w:p w14:paraId="79BD1CA3" w14:textId="77777777" w:rsidR="00741A11" w:rsidRDefault="00741A11" w:rsidP="0074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E981" w14:textId="77777777" w:rsidR="009859D3" w:rsidRDefault="009859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7F66" w14:textId="77777777" w:rsidR="009859D3" w:rsidRPr="00576AAD" w:rsidRDefault="009859D3" w:rsidP="009859D3">
    <w:pPr>
      <w:pStyle w:val="En-tte"/>
      <w:rPr>
        <w:rFonts w:ascii="Arial" w:hAnsi="Arial" w:cs="Arial"/>
        <w:color w:val="808080"/>
        <w:sz w:val="16"/>
      </w:rPr>
    </w:pPr>
    <w:r w:rsidRPr="00576AAD">
      <w:rPr>
        <w:rFonts w:ascii="Arial" w:hAnsi="Arial" w:cs="Arial"/>
        <w:color w:val="808080"/>
        <w:sz w:val="16"/>
      </w:rPr>
      <w:t>MAJ</w:t>
    </w:r>
    <w:r>
      <w:rPr>
        <w:rFonts w:ascii="Arial" w:hAnsi="Arial" w:cs="Arial"/>
        <w:color w:val="808080"/>
        <w:sz w:val="16"/>
      </w:rPr>
      <w:t>28</w:t>
    </w:r>
    <w:r w:rsidRPr="00576AAD">
      <w:rPr>
        <w:rFonts w:ascii="Arial" w:hAnsi="Arial" w:cs="Arial"/>
        <w:color w:val="808080"/>
        <w:sz w:val="16"/>
      </w:rPr>
      <w:t>/0</w:t>
    </w:r>
    <w:r>
      <w:rPr>
        <w:rFonts w:ascii="Arial" w:hAnsi="Arial" w:cs="Arial"/>
        <w:color w:val="808080"/>
        <w:sz w:val="16"/>
      </w:rPr>
      <w:t>2</w:t>
    </w:r>
    <w:r w:rsidRPr="00576AAD">
      <w:rPr>
        <w:rFonts w:ascii="Arial" w:hAnsi="Arial" w:cs="Arial"/>
        <w:color w:val="808080"/>
        <w:sz w:val="16"/>
      </w:rPr>
      <w:t>/202</w:t>
    </w:r>
    <w:r>
      <w:rPr>
        <w:rFonts w:ascii="Arial" w:hAnsi="Arial" w:cs="Arial"/>
        <w:color w:val="808080"/>
        <w:sz w:val="16"/>
      </w:rPr>
      <w:t>4</w:t>
    </w:r>
    <w:r w:rsidRPr="00576AAD">
      <w:rPr>
        <w:rFonts w:ascii="Arial" w:hAnsi="Arial" w:cs="Arial"/>
        <w:color w:val="808080"/>
        <w:sz w:val="16"/>
      </w:rPr>
      <w:t>-</w:t>
    </w:r>
    <w:r>
      <w:rPr>
        <w:rFonts w:ascii="Arial" w:hAnsi="Arial" w:cs="Arial"/>
        <w:color w:val="808080"/>
        <w:sz w:val="16"/>
      </w:rPr>
      <w:t>MR</w:t>
    </w:r>
  </w:p>
  <w:p w14:paraId="573B5BB6" w14:textId="77777777" w:rsidR="00741A11" w:rsidRDefault="00741A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8737" w14:textId="77777777" w:rsidR="009859D3" w:rsidRDefault="00985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AAC"/>
    <w:multiLevelType w:val="hybridMultilevel"/>
    <w:tmpl w:val="25A6C7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D1A"/>
    <w:multiLevelType w:val="hybridMultilevel"/>
    <w:tmpl w:val="31CE355C"/>
    <w:lvl w:ilvl="0" w:tplc="81901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4311C"/>
    <w:multiLevelType w:val="hybridMultilevel"/>
    <w:tmpl w:val="CE9A7268"/>
    <w:lvl w:ilvl="0" w:tplc="6302E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32249">
    <w:abstractNumId w:val="2"/>
  </w:num>
  <w:num w:numId="2" w16cid:durableId="1436637694">
    <w:abstractNumId w:val="1"/>
  </w:num>
  <w:num w:numId="3" w16cid:durableId="2111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0D"/>
    <w:rsid w:val="00002B0D"/>
    <w:rsid w:val="000830D9"/>
    <w:rsid w:val="000C10AA"/>
    <w:rsid w:val="001C7B08"/>
    <w:rsid w:val="00352D6F"/>
    <w:rsid w:val="004B0499"/>
    <w:rsid w:val="005E4432"/>
    <w:rsid w:val="00644602"/>
    <w:rsid w:val="00741A11"/>
    <w:rsid w:val="00742D47"/>
    <w:rsid w:val="00804828"/>
    <w:rsid w:val="009859D3"/>
    <w:rsid w:val="009915AD"/>
    <w:rsid w:val="00A53444"/>
    <w:rsid w:val="00D1312F"/>
    <w:rsid w:val="00D742AC"/>
    <w:rsid w:val="00F2602E"/>
    <w:rsid w:val="00F349F4"/>
    <w:rsid w:val="00F4329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6676"/>
  <w15:chartTrackingRefBased/>
  <w15:docId w15:val="{E8AF3DE4-8D1F-455D-B0F3-59552155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B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A11"/>
  </w:style>
  <w:style w:type="paragraph" w:styleId="Pieddepage">
    <w:name w:val="footer"/>
    <w:basedOn w:val="Normal"/>
    <w:link w:val="PieddepageCar"/>
    <w:uiPriority w:val="99"/>
    <w:unhideWhenUsed/>
    <w:rsid w:val="0074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Cassandre RIGAUD</dc:creator>
  <cp:keywords/>
  <dc:description/>
  <cp:lastModifiedBy>Carole Gimenez</cp:lastModifiedBy>
  <cp:revision>6</cp:revision>
  <dcterms:created xsi:type="dcterms:W3CDTF">2024-02-23T08:13:00Z</dcterms:created>
  <dcterms:modified xsi:type="dcterms:W3CDTF">2024-03-01T12:59:00Z</dcterms:modified>
</cp:coreProperties>
</file>